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2" w:rsidRDefault="00B924D2" w:rsidP="00B924D2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924D2" w:rsidRDefault="00B924D2" w:rsidP="00B924D2">
      <w:pPr>
        <w:widowControl/>
        <w:spacing w:line="560" w:lineRule="exact"/>
        <w:jc w:val="center"/>
        <w:rPr>
          <w:rFonts w:ascii="方正小标宋简体" w:eastAsia="方正小标宋简体" w:cs="方正小标宋简体" w:hint="eastAsia"/>
          <w:w w:val="95"/>
          <w:kern w:val="0"/>
          <w:sz w:val="44"/>
          <w:szCs w:val="44"/>
        </w:rPr>
      </w:pPr>
    </w:p>
    <w:p w:rsidR="00B924D2" w:rsidRDefault="00B924D2" w:rsidP="00B924D2">
      <w:pPr>
        <w:widowControl/>
        <w:spacing w:line="560" w:lineRule="exact"/>
        <w:jc w:val="center"/>
        <w:rPr>
          <w:rFonts w:ascii="方正小标宋简体" w:eastAsia="方正小标宋简体" w:cs="方正小标宋简体"/>
          <w:w w:val="95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5"/>
          <w:kern w:val="0"/>
          <w:sz w:val="44"/>
          <w:szCs w:val="44"/>
        </w:rPr>
        <w:t>2022年广播电视系列专业技术职务任职资格</w:t>
      </w:r>
    </w:p>
    <w:p w:rsidR="00B924D2" w:rsidRDefault="00B924D2" w:rsidP="00B924D2">
      <w:pPr>
        <w:widowControl/>
        <w:spacing w:line="560" w:lineRule="exact"/>
        <w:jc w:val="center"/>
        <w:rPr>
          <w:rFonts w:ascii="方正小标宋简体" w:eastAsia="方正小标宋简体" w:cs="方正小标宋简体" w:hint="eastAsia"/>
          <w:w w:val="95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5"/>
          <w:kern w:val="0"/>
          <w:sz w:val="44"/>
          <w:szCs w:val="44"/>
        </w:rPr>
        <w:t>评审材料受理时间安排表</w:t>
      </w:r>
    </w:p>
    <w:p w:rsidR="00B924D2" w:rsidRDefault="00B924D2" w:rsidP="00B924D2">
      <w:pPr>
        <w:pStyle w:val="1"/>
        <w:spacing w:before="0" w:beforeAutospacing="0" w:after="0" w:afterAutospacing="0" w:line="560" w:lineRule="exact"/>
        <w:rPr>
          <w:rFonts w:hint="eastAsia"/>
        </w:rPr>
      </w:pPr>
    </w:p>
    <w:tbl>
      <w:tblPr>
        <w:tblW w:w="90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1479"/>
        <w:gridCol w:w="2075"/>
        <w:gridCol w:w="1356"/>
        <w:gridCol w:w="1453"/>
        <w:gridCol w:w="1770"/>
      </w:tblGrid>
      <w:tr w:rsidR="00B924D2" w:rsidTr="00146A25">
        <w:trPr>
          <w:trHeight w:val="330"/>
          <w:tblHeader/>
          <w:jc w:val="center"/>
        </w:trPr>
        <w:tc>
          <w:tcPr>
            <w:tcW w:w="2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申报系列（专业）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材料受理地点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受理范围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个人申报</w:t>
            </w:r>
          </w:p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截止时间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推送至</w:t>
            </w:r>
          </w:p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市级评委会</w:t>
            </w:r>
          </w:p>
          <w:p w:rsidR="00B924D2" w:rsidRDefault="00B924D2" w:rsidP="00146A25">
            <w:pPr>
              <w:widowControl/>
              <w:spacing w:line="400" w:lineRule="exact"/>
              <w:jc w:val="center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截止时间</w:t>
            </w:r>
          </w:p>
        </w:tc>
      </w:tr>
      <w:tr w:rsidR="00B924D2" w:rsidTr="00146A25">
        <w:trPr>
          <w:trHeight w:val="567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00" w:lineRule="exact"/>
              <w:ind w:rightChars="-38" w:right="-8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播音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40" w:lineRule="exact"/>
              <w:ind w:rightChars="-38" w:right="-8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40" w:lineRule="exact"/>
              <w:ind w:leftChars="-36" w:left="-74" w:rightChars="-71" w:right="-149" w:hanging="2"/>
              <w:jc w:val="center"/>
              <w:rPr>
                <w:rFonts w:ascii="仿宋_GB2312" w:eastAsia="仿宋_GB2312" w:cs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8"/>
                <w:szCs w:val="28"/>
              </w:rPr>
              <w:t>市文广旅游局</w:t>
            </w:r>
          </w:p>
          <w:p w:rsidR="00B924D2" w:rsidRDefault="00B924D2" w:rsidP="00146A25">
            <w:pPr>
              <w:widowControl/>
              <w:spacing w:line="540" w:lineRule="exact"/>
              <w:ind w:leftChars="-36" w:left="-74" w:rightChars="-71" w:right="-149" w:hanging="2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8"/>
                <w:szCs w:val="28"/>
              </w:rPr>
              <w:t>组织人事处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6月30日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7月15日</w:t>
            </w:r>
          </w:p>
        </w:tc>
      </w:tr>
      <w:tr w:rsidR="00B924D2" w:rsidTr="00146A25">
        <w:trPr>
          <w:trHeight w:val="567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40" w:lineRule="exact"/>
              <w:ind w:rightChars="-38" w:right="-8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副高级、</w:t>
            </w:r>
          </w:p>
          <w:p w:rsidR="00B924D2" w:rsidRDefault="00B924D2" w:rsidP="00146A25">
            <w:pPr>
              <w:widowControl/>
              <w:spacing w:line="540" w:lineRule="exact"/>
              <w:ind w:rightChars="-38" w:right="-8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6月15日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6月30日</w:t>
            </w:r>
          </w:p>
        </w:tc>
      </w:tr>
      <w:tr w:rsidR="00B924D2" w:rsidTr="00146A25">
        <w:trPr>
          <w:trHeight w:val="5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00" w:lineRule="exact"/>
              <w:ind w:leftChars="-67" w:left="-141" w:rightChars="-107" w:right="-225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广电</w:t>
            </w:r>
          </w:p>
          <w:p w:rsidR="00B924D2" w:rsidRDefault="00B924D2" w:rsidP="00146A25">
            <w:pPr>
              <w:widowControl/>
              <w:spacing w:line="500" w:lineRule="exact"/>
              <w:ind w:leftChars="-67" w:left="-141" w:rightChars="-107" w:right="-225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艺术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20" w:lineRule="exact"/>
              <w:ind w:leftChars="-67" w:left="-141" w:rightChars="-107" w:right="-225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副高级、</w:t>
            </w:r>
          </w:p>
          <w:p w:rsidR="00B924D2" w:rsidRDefault="00B924D2" w:rsidP="00146A25">
            <w:pPr>
              <w:widowControl/>
              <w:spacing w:line="520" w:lineRule="exact"/>
              <w:ind w:leftChars="-67" w:left="-141" w:rightChars="-107" w:right="-225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6月30日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924D2" w:rsidRDefault="00B924D2" w:rsidP="00146A25">
            <w:pPr>
              <w:widowControl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7月15日</w:t>
            </w:r>
          </w:p>
        </w:tc>
      </w:tr>
      <w:tr w:rsidR="00B924D2" w:rsidTr="00146A25">
        <w:trPr>
          <w:trHeight w:val="567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spacing w:line="500" w:lineRule="exact"/>
              <w:ind w:rightChars="-38" w:right="-8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广电工程技术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40" w:lineRule="exact"/>
              <w:ind w:rightChars="-38" w:right="-8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7月15日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7月30日</w:t>
            </w:r>
          </w:p>
        </w:tc>
      </w:tr>
      <w:tr w:rsidR="00B924D2" w:rsidTr="00146A25">
        <w:trPr>
          <w:trHeight w:val="567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40" w:lineRule="exact"/>
              <w:ind w:rightChars="-38" w:right="-8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7月5日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7月20日</w:t>
            </w:r>
          </w:p>
        </w:tc>
      </w:tr>
      <w:tr w:rsidR="00B924D2" w:rsidTr="00146A25">
        <w:trPr>
          <w:trHeight w:val="567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>
            <w:pPr>
              <w:widowControl/>
              <w:spacing w:line="540" w:lineRule="exact"/>
              <w:ind w:rightChars="-38" w:right="-8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4D2" w:rsidRDefault="00B924D2" w:rsidP="00146A2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7月5日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B924D2" w:rsidRDefault="00B924D2" w:rsidP="00146A25">
            <w:pPr>
              <w:widowControl/>
              <w:spacing w:line="5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7月20日</w:t>
            </w:r>
          </w:p>
        </w:tc>
      </w:tr>
    </w:tbl>
    <w:p w:rsidR="00065939" w:rsidRDefault="00065939"/>
    <w:sectPr w:rsidR="00065939" w:rsidSect="00065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4D2"/>
    <w:rsid w:val="00065939"/>
    <w:rsid w:val="00335ADD"/>
    <w:rsid w:val="00A74AF5"/>
    <w:rsid w:val="00B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924D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B924D2"/>
    <w:pPr>
      <w:spacing w:before="100" w:beforeAutospacing="1" w:after="100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924D2"/>
    <w:rPr>
      <w:rFonts w:ascii="宋体" w:eastAsia="宋体" w:hAnsi="Times New Roman" w:cs="宋体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2022-05-31T02:03:00Z</dcterms:created>
  <dcterms:modified xsi:type="dcterms:W3CDTF">2022-05-31T02:04:00Z</dcterms:modified>
</cp:coreProperties>
</file>