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cs="仿宋" w:asciiTheme="minorEastAsia" w:hAnsiTheme="minorEastAsia" w:eastAsiaTheme="minorEastAsia"/>
          <w:b/>
          <w:sz w:val="36"/>
          <w:szCs w:val="36"/>
        </w:rPr>
      </w:pPr>
    </w:p>
    <w:p>
      <w:pPr>
        <w:jc w:val="center"/>
        <w:rPr>
          <w:rFonts w:cs="仿宋"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cs="仿宋" w:asciiTheme="minorEastAsia" w:hAnsiTheme="minorEastAsia" w:eastAsiaTheme="minorEastAsia"/>
          <w:b/>
          <w:sz w:val="36"/>
          <w:szCs w:val="36"/>
        </w:rPr>
        <w:t>宁波地区20</w:t>
      </w:r>
      <w:r>
        <w:rPr>
          <w:rFonts w:cs="仿宋" w:asciiTheme="minorEastAsia" w:hAnsiTheme="minorEastAsia" w:eastAsiaTheme="minorEastAsia"/>
          <w:b/>
          <w:sz w:val="36"/>
          <w:szCs w:val="36"/>
        </w:rPr>
        <w:t>2</w:t>
      </w:r>
      <w:r>
        <w:rPr>
          <w:rFonts w:hint="eastAsia" w:cs="仿宋" w:asciiTheme="minorEastAsia" w:hAnsiTheme="minorEastAsia" w:eastAsiaTheme="minorEastAsia"/>
          <w:b/>
          <w:sz w:val="36"/>
          <w:szCs w:val="36"/>
        </w:rPr>
        <w:t>3-20</w:t>
      </w:r>
      <w:r>
        <w:rPr>
          <w:rFonts w:cs="仿宋" w:asciiTheme="minorEastAsia" w:hAnsiTheme="minorEastAsia" w:eastAsiaTheme="minorEastAsia"/>
          <w:b/>
          <w:sz w:val="36"/>
          <w:szCs w:val="36"/>
        </w:rPr>
        <w:t>2</w:t>
      </w:r>
      <w:r>
        <w:rPr>
          <w:rFonts w:hint="eastAsia" w:cs="仿宋" w:asciiTheme="minorEastAsia" w:hAnsiTheme="minorEastAsia" w:eastAsiaTheme="minorEastAsia"/>
          <w:b/>
          <w:sz w:val="36"/>
          <w:szCs w:val="36"/>
        </w:rPr>
        <w:t>4年度抢救性考古项目</w:t>
      </w:r>
    </w:p>
    <w:p>
      <w:pPr>
        <w:jc w:val="center"/>
        <w:rPr>
          <w:rFonts w:cs="仿宋" w:asciiTheme="minorEastAsia" w:hAnsiTheme="minorEastAsia" w:eastAsiaTheme="minorEastAsia"/>
          <w:b/>
          <w:sz w:val="36"/>
          <w:szCs w:val="36"/>
        </w:rPr>
      </w:pPr>
      <w:r>
        <w:rPr>
          <w:rFonts w:hint="eastAsia" w:cs="仿宋" w:asciiTheme="minorEastAsia" w:hAnsiTheme="minorEastAsia" w:eastAsiaTheme="minorEastAsia"/>
          <w:b/>
          <w:sz w:val="36"/>
          <w:szCs w:val="36"/>
        </w:rPr>
        <w:t>合作单位申请表</w:t>
      </w:r>
    </w:p>
    <w:bookmarkEnd w:id="0"/>
    <w:tbl>
      <w:tblPr>
        <w:tblStyle w:val="3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2323"/>
        <w:gridCol w:w="1505"/>
        <w:gridCol w:w="975"/>
        <w:gridCol w:w="2167"/>
      </w:tblGrid>
      <w:tr>
        <w:tc>
          <w:tcPr>
            <w:tcW w:w="1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申请</w:t>
            </w:r>
            <w:r>
              <w:rPr>
                <w:rFonts w:ascii="仿宋" w:hAnsi="仿宋" w:eastAsia="仿宋" w:cs="仿宋"/>
                <w:sz w:val="30"/>
                <w:szCs w:val="30"/>
              </w:rPr>
              <w:t>单位</w:t>
            </w:r>
          </w:p>
        </w:tc>
        <w:tc>
          <w:tcPr>
            <w:tcW w:w="6970" w:type="dxa"/>
            <w:gridSpan w:val="4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c>
          <w:tcPr>
            <w:tcW w:w="1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项目负责人</w:t>
            </w:r>
          </w:p>
        </w:tc>
        <w:tc>
          <w:tcPr>
            <w:tcW w:w="2323" w:type="dxa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05" w:type="dxa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</w:t>
            </w:r>
            <w:r>
              <w:rPr>
                <w:rFonts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3142" w:type="dxa"/>
            <w:gridSpan w:val="2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c>
          <w:tcPr>
            <w:tcW w:w="1809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合作意向</w:t>
            </w:r>
          </w:p>
        </w:tc>
        <w:tc>
          <w:tcPr>
            <w:tcW w:w="697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考古勘探</w:t>
            </w:r>
            <w:r>
              <w:rPr>
                <w:rFonts w:hint="eastAsia" w:ascii="仿宋" w:hAnsi="仿宋" w:eastAsia="仿宋" w:cs="仿宋"/>
                <w:sz w:val="32"/>
                <w:szCs w:val="30"/>
              </w:rPr>
              <w:t xml:space="preserve">□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考古发掘</w:t>
            </w:r>
            <w:r>
              <w:rPr>
                <w:rFonts w:hint="eastAsia" w:ascii="仿宋" w:hAnsi="仿宋" w:eastAsia="仿宋" w:cs="仿宋"/>
                <w:sz w:val="32"/>
                <w:szCs w:val="30"/>
              </w:rPr>
              <w:t>□</w:t>
            </w:r>
          </w:p>
        </w:tc>
      </w:tr>
      <w:tr>
        <w:trPr>
          <w:trHeight w:val="3151" w:hRule="atLeas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</w:t>
            </w:r>
            <w:r>
              <w:rPr>
                <w:rFonts w:ascii="仿宋" w:hAnsi="仿宋" w:eastAsia="仿宋" w:cs="仿宋"/>
                <w:sz w:val="30"/>
                <w:szCs w:val="30"/>
              </w:rPr>
              <w:t>简介</w:t>
            </w:r>
          </w:p>
        </w:tc>
        <w:tc>
          <w:tcPr>
            <w:tcW w:w="6970" w:type="dxa"/>
            <w:gridSpan w:val="4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c>
          <w:tcPr>
            <w:tcW w:w="8779" w:type="dxa"/>
            <w:gridSpan w:val="6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近三年</w:t>
            </w:r>
            <w:r>
              <w:rPr>
                <w:rFonts w:ascii="仿宋" w:hAnsi="仿宋" w:eastAsia="仿宋" w:cs="仿宋"/>
                <w:sz w:val="30"/>
                <w:szCs w:val="30"/>
              </w:rPr>
              <w:t>实施并完成的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重要</w:t>
            </w:r>
            <w:r>
              <w:rPr>
                <w:rFonts w:ascii="仿宋" w:hAnsi="仿宋" w:eastAsia="仿宋" w:cs="仿宋"/>
                <w:sz w:val="30"/>
                <w:szCs w:val="30"/>
              </w:rPr>
              <w:t>考古项目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（限填3项以内）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序号</w:t>
            </w:r>
          </w:p>
        </w:tc>
        <w:tc>
          <w:tcPr>
            <w:tcW w:w="5795" w:type="dxa"/>
            <w:gridSpan w:val="4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项目名称</w:t>
            </w:r>
          </w:p>
        </w:tc>
        <w:tc>
          <w:tcPr>
            <w:tcW w:w="216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完成日期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5795" w:type="dxa"/>
            <w:gridSpan w:val="4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5795" w:type="dxa"/>
            <w:gridSpan w:val="4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c>
          <w:tcPr>
            <w:tcW w:w="817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5795" w:type="dxa"/>
            <w:gridSpan w:val="4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167" w:type="dxa"/>
          </w:tcPr>
          <w:p>
            <w:pPr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rPr>
          <w:trHeight w:val="2277" w:hRule="atLeast"/>
        </w:trPr>
        <w:tc>
          <w:tcPr>
            <w:tcW w:w="8779" w:type="dxa"/>
            <w:gridSpan w:val="6"/>
          </w:tcPr>
          <w:p>
            <w:pPr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本单位</w:t>
            </w:r>
            <w:r>
              <w:rPr>
                <w:rFonts w:ascii="仿宋" w:hAnsi="仿宋" w:eastAsia="仿宋" w:cs="仿宋"/>
                <w:sz w:val="30"/>
                <w:szCs w:val="30"/>
              </w:rPr>
              <w:t>承诺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以上</w:t>
            </w:r>
            <w:r>
              <w:rPr>
                <w:rFonts w:ascii="仿宋" w:hAnsi="仿宋" w:eastAsia="仿宋" w:cs="仿宋"/>
                <w:sz w:val="30"/>
                <w:szCs w:val="30"/>
              </w:rPr>
              <w:t>内容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真实、</w:t>
            </w:r>
            <w:r>
              <w:rPr>
                <w:rFonts w:ascii="仿宋" w:hAnsi="仿宋" w:eastAsia="仿宋" w:cs="仿宋"/>
                <w:sz w:val="30"/>
                <w:szCs w:val="30"/>
              </w:rPr>
              <w:t>有效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，如有不实之处，愿承担相应法律责任。</w:t>
            </w:r>
          </w:p>
          <w:p>
            <w:pPr>
              <w:ind w:firstLine="600" w:firstLineChars="2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          单位（</w:t>
            </w:r>
            <w:r>
              <w:rPr>
                <w:rFonts w:ascii="仿宋" w:hAnsi="仿宋" w:eastAsia="仿宋" w:cs="仿宋"/>
                <w:sz w:val="30"/>
                <w:szCs w:val="30"/>
              </w:rPr>
              <w:t>盖章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）</w:t>
            </w:r>
          </w:p>
          <w:p>
            <w:pPr>
              <w:ind w:right="900" w:firstLine="600" w:firstLineChars="200"/>
              <w:jc w:val="righ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   月   日</w:t>
            </w:r>
          </w:p>
        </w:tc>
      </w:tr>
    </w:tbl>
    <w:p>
      <w:pPr>
        <w:spacing w:line="276" w:lineRule="auto"/>
        <w:ind w:firstLine="480" w:firstLineChars="200"/>
        <w:rPr>
          <w:rFonts w:ascii="楷体_GB2312" w:hAnsi="仿宋" w:eastAsia="楷体_GB2312" w:cs="仿宋"/>
          <w:bCs/>
          <w:sz w:val="24"/>
          <w:szCs w:val="24"/>
        </w:rPr>
      </w:pPr>
      <w:r>
        <w:rPr>
          <w:rFonts w:hint="eastAsia" w:ascii="楷体_GB2312" w:hAnsi="仿宋" w:eastAsia="楷体_GB2312" w:cs="仿宋"/>
          <w:sz w:val="24"/>
          <w:szCs w:val="24"/>
        </w:rPr>
        <w:t>注：</w:t>
      </w:r>
      <w:r>
        <w:rPr>
          <w:rFonts w:hint="eastAsia" w:ascii="楷体_GB2312" w:hAnsi="仿宋" w:eastAsia="楷体_GB2312" w:cs="仿宋"/>
          <w:bCs/>
          <w:sz w:val="24"/>
          <w:szCs w:val="24"/>
        </w:rPr>
        <w:t>须盖申请单位公章；申请单位为高校的，如盖综合部门公章，需同时出具能够代表高校的情况说明。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6A072"/>
    <w:rsid w:val="EF76A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2023-05-27T20:55:00Z</dcterms:created>
  <dc:creator>AUNTANNA</dc:creator>
  <cp:lastModifiedBy>AUNTANNA</cp:lastModifiedBy>
  <dcterms:modified xsi:type="dcterms:W3CDTF">2023-05-27T20:55:49Z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7F5562E73DE39C19C4FD71649197A0CB_41</vt:lpwstr>
  </property>
</Properties>
</file>