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eastAsia="方正小标宋简体"/>
          <w:sz w:val="40"/>
          <w:szCs w:val="40"/>
        </w:rPr>
        <w:t>年度宁波市广播电视节目奖新媒体类获奖</w:t>
      </w:r>
      <w:r>
        <w:rPr>
          <w:rFonts w:ascii="方正小标宋简体" w:eastAsia="方正小标宋简体"/>
          <w:sz w:val="40"/>
          <w:szCs w:val="40"/>
        </w:rPr>
        <w:t>作品公示</w:t>
      </w:r>
    </w:p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（一）短视（音）频新闻</w:t>
      </w:r>
    </w:p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一等奖（</w:t>
      </w:r>
      <w:r>
        <w:rPr>
          <w:rFonts w:hint="eastAsia" w:ascii="楷体" w:hAnsi="楷体" w:eastAsia="楷体" w:cs="楷体"/>
          <w:sz w:val="24"/>
          <w:lang w:val="en-US" w:eastAsia="zh-CN"/>
        </w:rPr>
        <w:t>4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奥运五金 宁波亮了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杨彦翀、陈炳、林楚楚、王福寿、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潘志君、张科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在这“一”瞬间，我们重返2021的那些温暖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沈世俊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一段短视频暖了全国网友 鄞州八旬教授插着鼻胃管给小病友讲题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王莎、王世杰、章良开、司徒凯、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徐奇锋、金建锋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《你好，封控区的“抗疫宝宝”》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陈朔愉、吴梦帆、马旭锋、施俊杰、乌晓聪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二等奖（</w:t>
      </w:r>
      <w:r>
        <w:rPr>
          <w:rFonts w:hint="eastAsia" w:ascii="楷体" w:hAnsi="楷体" w:eastAsia="楷体" w:cs="楷体"/>
          <w:sz w:val="24"/>
          <w:lang w:val="en-US" w:eastAsia="zh-CN"/>
        </w:rPr>
        <w:t>7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“东京奥运”短视频系列报道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集体（周海宇、冯勇、杨佳佳、邵磊、徐硕、许赛、蒋昕、陈方晓、郭栋、王桦楠、章天宁、张聪、姚淑娟、王霄轩）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泪目！生死时速！宁波温度！#救援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王骞亿、罗晶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、姜新燕、郭英杰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一起守护这座有温度的城市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施贤能、朱越、王世杰、徐奇锋、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宋健益、金建锋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美兮•慈溪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琼珊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胡安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爱聚海曙！加油洞桥，我们一定行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王杨乐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李旭煌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邬盈蓓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海曙区全媒体中心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遇见宁海 | 泥金彩漆：丹漆非遗一抹红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王鸫涞、应刘意、高悦雯、黄浓珍、吴帅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新闻路上，你我同行——第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22届中国记者节主题短视频报道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赵真珍、胡渊博、陈佳雯、许波、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金宇、方子龙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三等奖（</w:t>
      </w:r>
      <w:r>
        <w:rPr>
          <w:rFonts w:hint="eastAsia" w:ascii="楷体" w:hAnsi="楷体" w:eastAsia="楷体" w:cs="楷体"/>
          <w:sz w:val="24"/>
          <w:lang w:val="en-US" w:eastAsia="zh-CN"/>
        </w:rPr>
        <w:t>10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20" w:firstLineChars="5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郎朗在宁波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20" w:firstLineChars="5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李帆、杨哲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抗疫进行时：镇海人民医院的12小时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集体（王佩璐、吴金城、何枫、薛大炯、钱其杰、徐旭之、高红明、吕霞、赵莹）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大鲜回应#我要买R8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（上中下三篇）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钟佳蓥、刘莹、顾迎燕、胡旭霞、沈建华、吴福明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资格证异地可年审，便捷千万货运司机！向总理诉难的他，今天网上办好了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邓少华、吴益丹、刘哲、吴育新、梅子满、沈之蓥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甬派客户端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王红举：骑行2000多公里的义诊路，我一直在路上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项秋冰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蔡苏杰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王奕丹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溪游记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/>
              </w:rPr>
              <w:t>邵姗姗、卢晔、岑天炜、黄凯、黄海波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菜农隔离不能出摊，海曙这位老顾客帮其吆喝卖菜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朱燕君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陈心琪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邬盈蓓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叶维肖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海曙区全媒体中心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非遗老人：守护最美乡愁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金旭东、胡渊博、胡绿茵、夏琪磊、章巧奕、林爱雪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灵秀四明湖 白鹭舞翩跹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黄茫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徐宇文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余姚市融媒体中心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这就是我们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何顺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高凌宵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马旭峰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陈士伟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颜逸超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刘健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（二）新闻直播</w:t>
      </w:r>
    </w:p>
    <w:p>
      <w:pPr>
        <w:spacing w:before="156" w:beforeLines="5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一等奖（1件）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直播 | 突发！两只糙齿海豚搁浅！宁海紧急救援…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黄浓珍、应刘意、吴帅、邱雯雯、俞枝秀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李炯炯、杨矜矜、林佳怡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宁海传媒集团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二等奖（</w:t>
      </w:r>
      <w:r>
        <w:rPr>
          <w:rFonts w:hint="eastAsia" w:ascii="楷体" w:hAnsi="楷体" w:eastAsia="楷体" w:cs="楷体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宁波制造--打造单项冠军之城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罗建永、张馨予、励正、司陈锋、金敏、戚一、郑静峰、张健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“智”战“烟花”！甬派+城市大脑跨介质互动直播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集体（邓少华、吴育新、王孑尘、张钱鸿、郁莉娜、陈隽、杨公允、何巧巧、吴益丹、孙捷、孔锡成、孙宇卓、史米可、黄国飚、吴冠夏、李敬平、俞越、柯善露、梅子满、陈思佳）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甬派客户端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三等奖（</w:t>
      </w:r>
      <w:r>
        <w:rPr>
          <w:rFonts w:hint="eastAsia" w:ascii="楷体" w:hAnsi="楷体" w:eastAsia="楷体" w:cs="楷体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和你在一起，致敬50年初心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卢晔、吴奇林、徐施荻、岑政阳、胡霄萌、徐波杰、黄海波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慈溪市融媒体中心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众志成城！直击三江口抢险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黄未、王世杰、杨超、张炎、史进、张旻、戴云龙、徐奇锋、宋健益、姚赛芬</w:t>
            </w:r>
          </w:p>
        </w:tc>
        <w:tc>
          <w:tcPr>
            <w:tcW w:w="254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鄞州区融媒体中心</w:t>
            </w:r>
          </w:p>
        </w:tc>
      </w:tr>
    </w:tbl>
    <w:p>
      <w:pPr>
        <w:rPr>
          <w:rFonts w:ascii="黑体" w:hAnsi="黑体" w:eastAsia="黑体"/>
          <w:szCs w:val="21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（三）创意互动</w:t>
      </w:r>
    </w:p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一等奖（</w:t>
      </w:r>
      <w:r>
        <w:rPr>
          <w:rFonts w:hint="eastAsia" w:ascii="楷体" w:hAnsi="楷体" w:eastAsia="楷体" w:cs="楷体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你敢测吗？丨我的宁波气质竟然是……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集体（陈炳、张科、潘修恒、周凯、张学文、劳超超、张宸琦、张文茜、杨彦翀、黄佳妙、吴亚晓）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H5|镇海“解封”！甬战“德尔塔”，凌厉十一招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集体（邓少华、吴育新、梅子满、沈严、易鹤、洪朕禹、毛雪娇、张悦、张钱鸿、孔锡成、史米可、俞越、何巧巧、张颖）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甬派客户端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二等奖（</w:t>
      </w:r>
      <w:r>
        <w:rPr>
          <w:rFonts w:hint="eastAsia" w:ascii="楷体" w:hAnsi="楷体" w:eastAsia="楷体" w:cs="楷体"/>
          <w:sz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H5｜红色文物告诉你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徐千、孙景石、楼斯婷、李培妮、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刘霞飞、刘文治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余姚市融媒体中心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120" w:firstLineChars="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H5|2021对话1921，幸得有你，山河无恙……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胡馨文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潇</w:t>
            </w:r>
          </w:p>
        </w:tc>
        <w:tc>
          <w:tcPr>
            <w:tcW w:w="2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镇海区新闻中心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三等奖（</w:t>
      </w:r>
      <w:r>
        <w:rPr>
          <w:rFonts w:hint="eastAsia" w:ascii="楷体" w:hAnsi="楷体" w:eastAsia="楷体" w:cs="楷体"/>
          <w:sz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4"/>
        <w:tblW w:w="14137" w:type="dxa"/>
        <w:tblInd w:w="-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804"/>
        <w:gridCol w:w="4111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eastAsia="宋体"/>
                <w:sz w:val="24"/>
                <w:szCs w:val="24"/>
              </w:rPr>
              <w:t>红色印记—重温那段不能遗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忘</w:t>
            </w:r>
            <w:r>
              <w:rPr>
                <w:rFonts w:hint="eastAsia" w:ascii="宋体" w:eastAsia="宋体"/>
                <w:sz w:val="24"/>
                <w:szCs w:val="24"/>
              </w:rPr>
              <w:t>的历史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郑亚清、郑恬 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慈溪市融媒体中心</w:t>
            </w:r>
          </w:p>
        </w:tc>
      </w:tr>
    </w:tbl>
    <w:p>
      <w:pPr>
        <w:spacing w:before="156" w:beforeLines="50" w:line="3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（四）新媒体主持</w:t>
      </w:r>
    </w:p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一等奖（1件）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810"/>
        <w:gridCol w:w="4095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序号</w:t>
            </w:r>
          </w:p>
        </w:tc>
        <w:tc>
          <w:tcPr>
            <w:tcW w:w="681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作品名称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主  持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刊发单位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仑传主播带你探访白峰外峙岛盐田 体验古法晒盐技艺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409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王孟思</w:t>
            </w:r>
          </w:p>
        </w:tc>
        <w:tc>
          <w:tcPr>
            <w:tcW w:w="25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北仑区传媒中心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二等奖（</w:t>
      </w:r>
      <w:r>
        <w:rPr>
          <w:rFonts w:hint="eastAsia" w:ascii="楷体" w:hAnsi="楷体" w:eastAsia="楷体" w:cs="楷体"/>
          <w:sz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810"/>
        <w:gridCol w:w="4080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序号</w:t>
            </w:r>
          </w:p>
        </w:tc>
        <w:tc>
          <w:tcPr>
            <w:tcW w:w="681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作品名称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主  持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刊发单位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</w:rPr>
              <w:t>直播|分享“五金”荣光！奥运冠军做客甬派，讲述奋斗故事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》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吴益丹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甬派客户端</w:t>
            </w:r>
          </w:p>
        </w:tc>
      </w:tr>
    </w:tbl>
    <w:p>
      <w:pPr>
        <w:spacing w:before="156" w:beforeLines="50" w:after="156" w:afterLines="5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三等奖（</w:t>
      </w:r>
      <w:r>
        <w:rPr>
          <w:rFonts w:hint="eastAsia" w:ascii="楷体" w:hAnsi="楷体" w:eastAsia="楷体" w:cs="楷体"/>
          <w:sz w:val="24"/>
          <w:lang w:val="en-US" w:eastAsia="zh-CN"/>
        </w:rPr>
        <w:t>3</w:t>
      </w:r>
      <w:r>
        <w:rPr>
          <w:rFonts w:hint="eastAsia" w:ascii="楷体" w:hAnsi="楷体" w:eastAsia="楷体" w:cs="楷体"/>
          <w:sz w:val="24"/>
        </w:rPr>
        <w:t>件）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810"/>
        <w:gridCol w:w="4065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序号</w:t>
            </w:r>
          </w:p>
        </w:tc>
        <w:tc>
          <w:tcPr>
            <w:tcW w:w="681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主  持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作品名称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刊发单位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6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</w:rPr>
              <w:t>宁波文化符号系列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》</w:t>
            </w:r>
          </w:p>
        </w:tc>
        <w:tc>
          <w:tcPr>
            <w:tcW w:w="40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pacing w:val="-11"/>
                <w:sz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lang w:eastAsia="zh-CN"/>
              </w:rPr>
              <w:t>胡建泽、申小轩、何瑾、舒风、张轶宁</w:t>
            </w:r>
          </w:p>
        </w:tc>
        <w:tc>
          <w:tcPr>
            <w:tcW w:w="26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68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飞越甬江北岸系列报道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40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刘思妤</w:t>
            </w:r>
          </w:p>
        </w:tc>
        <w:tc>
          <w:tcPr>
            <w:tcW w:w="26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6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HELLO小答人之“疫”战到底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2"/>
                <w:lang w:eastAsia="zh-CN"/>
              </w:rPr>
              <w:t>》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宋凯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凌白</w:t>
            </w:r>
          </w:p>
        </w:tc>
        <w:tc>
          <w:tcPr>
            <w:tcW w:w="26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奉化区融媒体中心</w:t>
            </w:r>
          </w:p>
        </w:tc>
      </w:tr>
    </w:tbl>
    <w:p>
      <w:pPr>
        <w:rPr>
          <w:rFonts w:ascii="黑体" w:hAnsi="黑体" w:eastAsia="黑体"/>
          <w:sz w:val="8"/>
          <w:szCs w:val="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7"/>
    <w:rsid w:val="00014359"/>
    <w:rsid w:val="000E4373"/>
    <w:rsid w:val="000F7C39"/>
    <w:rsid w:val="001729A7"/>
    <w:rsid w:val="001B1757"/>
    <w:rsid w:val="001F56C2"/>
    <w:rsid w:val="0020733B"/>
    <w:rsid w:val="00234153"/>
    <w:rsid w:val="002E1765"/>
    <w:rsid w:val="00303C35"/>
    <w:rsid w:val="00331785"/>
    <w:rsid w:val="00370DF0"/>
    <w:rsid w:val="003C25BD"/>
    <w:rsid w:val="003E089D"/>
    <w:rsid w:val="00417542"/>
    <w:rsid w:val="00426A55"/>
    <w:rsid w:val="0046377D"/>
    <w:rsid w:val="0046576D"/>
    <w:rsid w:val="00520972"/>
    <w:rsid w:val="00540C22"/>
    <w:rsid w:val="00554648"/>
    <w:rsid w:val="00586213"/>
    <w:rsid w:val="005C3750"/>
    <w:rsid w:val="005E0B01"/>
    <w:rsid w:val="006815A2"/>
    <w:rsid w:val="006C450E"/>
    <w:rsid w:val="006C5D6B"/>
    <w:rsid w:val="006E75B0"/>
    <w:rsid w:val="006F4667"/>
    <w:rsid w:val="007243BC"/>
    <w:rsid w:val="0072515F"/>
    <w:rsid w:val="00733E33"/>
    <w:rsid w:val="0073788F"/>
    <w:rsid w:val="00740DF8"/>
    <w:rsid w:val="00743155"/>
    <w:rsid w:val="00783F51"/>
    <w:rsid w:val="00791A2B"/>
    <w:rsid w:val="007C2AB7"/>
    <w:rsid w:val="007E0114"/>
    <w:rsid w:val="007E3B1D"/>
    <w:rsid w:val="007E4B20"/>
    <w:rsid w:val="00882B8A"/>
    <w:rsid w:val="00890743"/>
    <w:rsid w:val="008F77FC"/>
    <w:rsid w:val="00916986"/>
    <w:rsid w:val="00A0422E"/>
    <w:rsid w:val="00A06448"/>
    <w:rsid w:val="00A46E74"/>
    <w:rsid w:val="00A53638"/>
    <w:rsid w:val="00A826AB"/>
    <w:rsid w:val="00A93C3C"/>
    <w:rsid w:val="00AB19C8"/>
    <w:rsid w:val="00AB5BC7"/>
    <w:rsid w:val="00AC4101"/>
    <w:rsid w:val="00B02A88"/>
    <w:rsid w:val="00B2176E"/>
    <w:rsid w:val="00B52EAE"/>
    <w:rsid w:val="00B82D7F"/>
    <w:rsid w:val="00B93A0B"/>
    <w:rsid w:val="00C04C1E"/>
    <w:rsid w:val="00C442AC"/>
    <w:rsid w:val="00C7235F"/>
    <w:rsid w:val="00C942E5"/>
    <w:rsid w:val="00DA4EEA"/>
    <w:rsid w:val="00DB60CE"/>
    <w:rsid w:val="00DF1FA6"/>
    <w:rsid w:val="00E30172"/>
    <w:rsid w:val="00E75C85"/>
    <w:rsid w:val="00EA597F"/>
    <w:rsid w:val="00EC07BA"/>
    <w:rsid w:val="00ED3C0C"/>
    <w:rsid w:val="00ED748A"/>
    <w:rsid w:val="00ED787A"/>
    <w:rsid w:val="00F12CF2"/>
    <w:rsid w:val="00F178A1"/>
    <w:rsid w:val="00F435B4"/>
    <w:rsid w:val="00F70CCA"/>
    <w:rsid w:val="00F84B97"/>
    <w:rsid w:val="00FB41E3"/>
    <w:rsid w:val="00FF33D6"/>
    <w:rsid w:val="0139774A"/>
    <w:rsid w:val="07383409"/>
    <w:rsid w:val="165B5CEB"/>
    <w:rsid w:val="1CDD4E50"/>
    <w:rsid w:val="1E994B21"/>
    <w:rsid w:val="208624DB"/>
    <w:rsid w:val="2AF711F3"/>
    <w:rsid w:val="331F7832"/>
    <w:rsid w:val="348B5126"/>
    <w:rsid w:val="3BF33CB0"/>
    <w:rsid w:val="45B8430B"/>
    <w:rsid w:val="4AA07668"/>
    <w:rsid w:val="50A9621C"/>
    <w:rsid w:val="5DA53045"/>
    <w:rsid w:val="64792E83"/>
    <w:rsid w:val="6E484D42"/>
    <w:rsid w:val="77866AE9"/>
    <w:rsid w:val="7F1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301</Words>
  <Characters>1716</Characters>
  <Lines>14</Lines>
  <Paragraphs>4</Paragraphs>
  <TotalTime>1</TotalTime>
  <ScaleCrop>false</ScaleCrop>
  <LinksUpToDate>false</LinksUpToDate>
  <CharactersWithSpaces>2013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2020-05-08T07:50:00Z</dcterms:created>
  <dc:creator>xwy</dc:creator>
  <cp:lastModifiedBy>达达的小米袋</cp:lastModifiedBy>
  <cp:lastPrinted>2021-03-18T08:04:00Z</cp:lastPrinted>
  <dcterms:modified xsi:type="dcterms:W3CDTF">2022-03-09T07:17:29Z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734B08A76FC0485EA730D29D146B1E19</vt:lpwstr>
  </property>
</Properties>
</file>